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F585C" w14:textId="77777777" w:rsidR="007944EE" w:rsidRDefault="007944EE">
      <w:pPr>
        <w:widowControl w:val="0"/>
        <w:spacing w:line="240" w:lineRule="auto"/>
        <w:jc w:val="center"/>
      </w:pPr>
    </w:p>
    <w:p w14:paraId="634D6A68" w14:textId="77777777" w:rsidR="007944EE" w:rsidRDefault="00000000">
      <w:pPr>
        <w:widowControl w:val="0"/>
        <w:spacing w:line="240" w:lineRule="auto"/>
        <w:ind w:left="34"/>
        <w:rPr>
          <w:rFonts w:ascii="Calibri" w:eastAsia="Calibri" w:hAnsi="Calibri" w:cs="Calibri"/>
          <w:b/>
        </w:rPr>
      </w:pPr>
      <w:r>
        <w:rPr>
          <w:rFonts w:ascii="Calibri" w:eastAsia="Calibri" w:hAnsi="Calibri" w:cs="Calibri"/>
          <w:b/>
        </w:rPr>
        <w:t xml:space="preserve">Identiteit WSKO </w:t>
      </w:r>
    </w:p>
    <w:p w14:paraId="1DDA57B5" w14:textId="77777777" w:rsidR="007944EE" w:rsidRDefault="00000000">
      <w:pPr>
        <w:widowControl w:val="0"/>
        <w:spacing w:before="372" w:line="285" w:lineRule="auto"/>
        <w:ind w:left="7" w:right="47" w:firstLine="22"/>
        <w:jc w:val="both"/>
        <w:rPr>
          <w:rFonts w:ascii="Calibri" w:eastAsia="Calibri" w:hAnsi="Calibri" w:cs="Calibri"/>
        </w:rPr>
      </w:pPr>
      <w:r>
        <w:rPr>
          <w:rFonts w:ascii="Calibri" w:eastAsia="Calibri" w:hAnsi="Calibri" w:cs="Calibri"/>
        </w:rPr>
        <w:t xml:space="preserve">Onder identiteit verstaan we bij WSKO het antwoord op de vraag ‘wie zijn we, waar staan we voor, waar herken je een WSKO-school aan?’. We vatten identiteit dus breed op. Waar we voor staan is terug te vinden in ons strategisch beleidsplan (de bedoeling, het why en het how, dus de pijlers). </w:t>
      </w:r>
    </w:p>
    <w:p w14:paraId="5C6380CF" w14:textId="77777777" w:rsidR="007944EE" w:rsidRDefault="00000000">
      <w:pPr>
        <w:widowControl w:val="0"/>
        <w:spacing w:before="339" w:line="285" w:lineRule="auto"/>
        <w:ind w:left="25" w:right="11" w:firstLine="4"/>
        <w:jc w:val="both"/>
        <w:rPr>
          <w:rFonts w:ascii="Calibri" w:eastAsia="Calibri" w:hAnsi="Calibri" w:cs="Calibri"/>
        </w:rPr>
      </w:pPr>
      <w:r>
        <w:rPr>
          <w:rFonts w:ascii="Calibri" w:eastAsia="Calibri" w:hAnsi="Calibri" w:cs="Calibri"/>
        </w:rPr>
        <w:t xml:space="preserve">Onze identiteit geeft onze organisatie kleur, zowel naar binnen toe (ouders, professionals, leerlingen) als naar buiten toe in samenwerkingen en partnerschappen. We zijn er trots op onze eigenheid als (katholieke) organisatie te mogen delen en uitstralen en daarmee samenwerkingen en partnerschappen te verrijken! </w:t>
      </w:r>
    </w:p>
    <w:p w14:paraId="70517F08" w14:textId="77777777" w:rsidR="007944EE" w:rsidRDefault="00000000">
      <w:pPr>
        <w:widowControl w:val="0"/>
        <w:spacing w:before="339" w:line="285" w:lineRule="auto"/>
        <w:ind w:left="25" w:right="11" w:firstLine="4"/>
        <w:jc w:val="both"/>
        <w:rPr>
          <w:rFonts w:ascii="Calibri" w:eastAsia="Calibri" w:hAnsi="Calibri" w:cs="Calibri"/>
        </w:rPr>
      </w:pPr>
      <w:r>
        <w:rPr>
          <w:rFonts w:ascii="Calibri" w:eastAsia="Calibri" w:hAnsi="Calibri" w:cs="Calibri"/>
        </w:rPr>
        <w:t xml:space="preserve">Onze integrale schoolleiders zijn inspirator, verbinder en facilitator van onze identiteit. Zij verbinden door hun persoon het niveau van de individuele scholen en het niveau van de organisatie als geheel. We maken de vertaling van onze identiteit naar ons handelen (denk aan: aannamebeleid, gesprekkencyclus, </w:t>
      </w:r>
      <w:r>
        <w:t>…</w:t>
      </w:r>
      <w:r>
        <w:rPr>
          <w:rFonts w:ascii="Calibri" w:eastAsia="Calibri" w:hAnsi="Calibri" w:cs="Calibri"/>
        </w:rPr>
        <w:t xml:space="preserve">). Onze professionals initiëren aandacht voor identiteit, maar zijn ook deelnemers aan de gesprekken en de ontwikkeling. </w:t>
      </w:r>
    </w:p>
    <w:p w14:paraId="01833D16" w14:textId="77777777" w:rsidR="007944EE" w:rsidRDefault="00000000">
      <w:pPr>
        <w:widowControl w:val="0"/>
        <w:spacing w:before="339" w:line="285" w:lineRule="auto"/>
        <w:ind w:right="34"/>
        <w:rPr>
          <w:rFonts w:ascii="Calibri" w:eastAsia="Calibri" w:hAnsi="Calibri" w:cs="Calibri"/>
        </w:rPr>
      </w:pPr>
      <w:r>
        <w:rPr>
          <w:rFonts w:ascii="Calibri" w:eastAsia="Calibri" w:hAnsi="Calibri" w:cs="Calibri"/>
        </w:rPr>
        <w:t xml:space="preserve">Binnen de brede identiteit stelt zich de vraag naar hoe we onszelf als katholieke organisatie verstaan. Dit kunnen we in drie kernwoorden weergeven: WORTELS - SAMEN - ERVAREN. </w:t>
      </w:r>
    </w:p>
    <w:p w14:paraId="22CB2D1E" w14:textId="77777777" w:rsidR="007944EE" w:rsidRDefault="00000000">
      <w:pPr>
        <w:widowControl w:val="0"/>
        <w:spacing w:before="339" w:line="240" w:lineRule="auto"/>
        <w:ind w:left="25"/>
        <w:rPr>
          <w:rFonts w:ascii="Calibri" w:eastAsia="Calibri" w:hAnsi="Calibri" w:cs="Calibri"/>
          <w:b/>
          <w:i/>
        </w:rPr>
      </w:pPr>
      <w:r>
        <w:rPr>
          <w:rFonts w:ascii="Calibri" w:eastAsia="Calibri" w:hAnsi="Calibri" w:cs="Calibri"/>
          <w:b/>
          <w:i/>
        </w:rPr>
        <w:t xml:space="preserve">Wortels </w:t>
      </w:r>
    </w:p>
    <w:p w14:paraId="678E8D3F" w14:textId="77777777" w:rsidR="007944EE" w:rsidRDefault="00000000">
      <w:pPr>
        <w:widowControl w:val="0"/>
        <w:spacing w:before="57" w:line="285" w:lineRule="auto"/>
        <w:ind w:left="8" w:right="16" w:firstLine="2"/>
        <w:jc w:val="both"/>
        <w:rPr>
          <w:rFonts w:ascii="Calibri" w:eastAsia="Calibri" w:hAnsi="Calibri" w:cs="Calibri"/>
        </w:rPr>
      </w:pPr>
      <w:r>
        <w:rPr>
          <w:rFonts w:ascii="Calibri" w:eastAsia="Calibri" w:hAnsi="Calibri" w:cs="Calibri"/>
        </w:rPr>
        <w:t xml:space="preserve">We hebben onze wortels in de katholieke traditie. Het is belangrijk goed geworteld te zijn en ergens bij te horen. Vanuit die grondslag staan we open voor en gaan we in dialoog met iedereen, op weg naar een zo kleurrijk mogelijke school. We zoeken actief naar samenwerking en verbinding vanuit het bewustzijn van onze eigen kleur en de wortels daarvan. Ons zelfbewustzijn is het begin van verbinding en ontmoeting, niet van polarisatie. </w:t>
      </w:r>
    </w:p>
    <w:p w14:paraId="62CD9BD0" w14:textId="77777777" w:rsidR="007944EE" w:rsidRDefault="00000000">
      <w:pPr>
        <w:widowControl w:val="0"/>
        <w:spacing w:before="15" w:line="285" w:lineRule="auto"/>
        <w:ind w:left="7" w:right="5" w:firstLine="14"/>
        <w:jc w:val="both"/>
        <w:rPr>
          <w:rFonts w:ascii="Calibri" w:eastAsia="Calibri" w:hAnsi="Calibri" w:cs="Calibri"/>
        </w:rPr>
      </w:pPr>
      <w:r>
        <w:rPr>
          <w:rFonts w:ascii="Calibri" w:eastAsia="Calibri" w:hAnsi="Calibri" w:cs="Calibri"/>
        </w:rPr>
        <w:t>Dat betekent dat de verhalen en de waarden uit die traditie ons gevoed hebben en ons (mede) gemaakt hebben tot wie wij als organisatie zijn. We willen in verbinding blijven staan met de bronnen van deze traditie en deze ook meegeven aan de kinderen. Dit doen we in onze keuze voor een verhalende identiteitsbenadering. In verhalen licht op wat van waarde is. Kinderen kunnen hun eigen levenservaringen spiegelen aan gebeurtenissen uit verhalen. We zetten er actief op in kinderen in aanraking te brengen met verschillende verhalen, uit de Bijbel en uit verschillende tradities.</w:t>
      </w:r>
    </w:p>
    <w:p w14:paraId="04DF6EB5" w14:textId="77777777" w:rsidR="007944EE" w:rsidRDefault="007944EE">
      <w:pPr>
        <w:widowControl w:val="0"/>
        <w:spacing w:line="240" w:lineRule="auto"/>
        <w:jc w:val="center"/>
        <w:rPr>
          <w:rFonts w:ascii="Calibri" w:eastAsia="Calibri" w:hAnsi="Calibri" w:cs="Calibri"/>
        </w:rPr>
      </w:pPr>
    </w:p>
    <w:p w14:paraId="0AA6B7B3" w14:textId="77777777" w:rsidR="007944EE" w:rsidRDefault="007944EE">
      <w:pPr>
        <w:widowControl w:val="0"/>
        <w:spacing w:line="240" w:lineRule="auto"/>
        <w:ind w:left="4"/>
        <w:rPr>
          <w:rFonts w:ascii="Calibri" w:eastAsia="Calibri" w:hAnsi="Calibri" w:cs="Calibri"/>
          <w:b/>
          <w:i/>
        </w:rPr>
      </w:pPr>
    </w:p>
    <w:p w14:paraId="12B96142" w14:textId="77777777" w:rsidR="006C291A" w:rsidRDefault="006C291A">
      <w:pPr>
        <w:rPr>
          <w:rFonts w:ascii="Calibri" w:eastAsia="Calibri" w:hAnsi="Calibri" w:cs="Calibri"/>
          <w:b/>
          <w:i/>
        </w:rPr>
      </w:pPr>
      <w:r>
        <w:rPr>
          <w:rFonts w:ascii="Calibri" w:eastAsia="Calibri" w:hAnsi="Calibri" w:cs="Calibri"/>
          <w:b/>
          <w:i/>
        </w:rPr>
        <w:br w:type="page"/>
      </w:r>
    </w:p>
    <w:p w14:paraId="3B90FBB1" w14:textId="77777777" w:rsidR="006C291A" w:rsidRDefault="006C291A">
      <w:pPr>
        <w:widowControl w:val="0"/>
        <w:spacing w:line="240" w:lineRule="auto"/>
        <w:ind w:left="4"/>
        <w:rPr>
          <w:rFonts w:ascii="Calibri" w:eastAsia="Calibri" w:hAnsi="Calibri" w:cs="Calibri"/>
          <w:b/>
          <w:i/>
        </w:rPr>
      </w:pPr>
    </w:p>
    <w:p w14:paraId="64FA9BC8" w14:textId="77777777" w:rsidR="006C291A" w:rsidRDefault="006C291A">
      <w:pPr>
        <w:widowControl w:val="0"/>
        <w:spacing w:line="240" w:lineRule="auto"/>
        <w:ind w:left="4"/>
        <w:rPr>
          <w:rFonts w:ascii="Calibri" w:eastAsia="Calibri" w:hAnsi="Calibri" w:cs="Calibri"/>
          <w:b/>
          <w:i/>
        </w:rPr>
      </w:pPr>
    </w:p>
    <w:p w14:paraId="38E20C5E" w14:textId="4414973B" w:rsidR="007944EE" w:rsidRDefault="00000000">
      <w:pPr>
        <w:widowControl w:val="0"/>
        <w:spacing w:line="240" w:lineRule="auto"/>
        <w:ind w:left="4"/>
        <w:rPr>
          <w:rFonts w:ascii="Calibri" w:eastAsia="Calibri" w:hAnsi="Calibri" w:cs="Calibri"/>
          <w:b/>
          <w:i/>
        </w:rPr>
      </w:pPr>
      <w:r>
        <w:rPr>
          <w:rFonts w:ascii="Calibri" w:eastAsia="Calibri" w:hAnsi="Calibri" w:cs="Calibri"/>
          <w:b/>
          <w:i/>
        </w:rPr>
        <w:t xml:space="preserve">Samen </w:t>
      </w:r>
    </w:p>
    <w:p w14:paraId="530150C8" w14:textId="77777777" w:rsidR="007944EE" w:rsidRDefault="00000000">
      <w:pPr>
        <w:widowControl w:val="0"/>
        <w:spacing w:before="57" w:line="285" w:lineRule="auto"/>
        <w:ind w:left="10" w:right="5" w:firstLine="12"/>
        <w:jc w:val="both"/>
        <w:rPr>
          <w:rFonts w:ascii="Calibri" w:eastAsia="Calibri" w:hAnsi="Calibri" w:cs="Calibri"/>
        </w:rPr>
      </w:pPr>
      <w:r>
        <w:rPr>
          <w:rFonts w:ascii="Calibri" w:eastAsia="Calibri" w:hAnsi="Calibri" w:cs="Calibri"/>
        </w:rPr>
        <w:t>De wereld ontdekken doen we binnen WSKO. Wij zijn immers die wereld omdat binnen onze scholen iedereen welkom is en we een afspiegeling zijn van de samenleving. Die diversiteit willen we vieren. We maken niet alleen deel uit van het sociale weefsel in onze lokale gemeenschappen, maar nemen er ook een actieve rol in op. Daarin zijn ouders onze eerste partners.</w:t>
      </w:r>
    </w:p>
    <w:p w14:paraId="7484F24D" w14:textId="77777777" w:rsidR="007944EE" w:rsidRDefault="00000000">
      <w:pPr>
        <w:widowControl w:val="0"/>
        <w:spacing w:before="30" w:line="285" w:lineRule="auto"/>
        <w:ind w:right="25"/>
        <w:jc w:val="both"/>
        <w:rPr>
          <w:rFonts w:ascii="Calibri" w:eastAsia="Calibri" w:hAnsi="Calibri" w:cs="Calibri"/>
        </w:rPr>
      </w:pPr>
      <w:r>
        <w:rPr>
          <w:rFonts w:ascii="Calibri" w:eastAsia="Calibri" w:hAnsi="Calibri" w:cs="Calibri"/>
        </w:rPr>
        <w:t xml:space="preserve">Wij zien het kind. Als katholieke organisatie hanteren we een positief mensbeeld. Bij ons mag je zijn wie je bent. Dat betekent dat we waardering hebben voor iedereen en voor ieders talenten, bijdragen en gaven. Iedereen is gelijkwaardig. Binnen de gemeenschap die we samen vormen, krijgt ieder wat hij/zij nodig heeft om zich te ontwikkelen. Hierbij hoort ook dat vergeving en nieuwe kansen mogelijk zijn. </w:t>
      </w:r>
    </w:p>
    <w:p w14:paraId="2B507886" w14:textId="77777777" w:rsidR="007944EE" w:rsidRDefault="00000000">
      <w:pPr>
        <w:widowControl w:val="0"/>
        <w:spacing w:before="30" w:line="285" w:lineRule="auto"/>
        <w:ind w:left="20" w:hanging="5"/>
        <w:jc w:val="both"/>
        <w:rPr>
          <w:rFonts w:ascii="Calibri" w:eastAsia="Calibri" w:hAnsi="Calibri" w:cs="Calibri"/>
        </w:rPr>
      </w:pPr>
      <w:r>
        <w:rPr>
          <w:rFonts w:ascii="Calibri" w:eastAsia="Calibri" w:hAnsi="Calibri" w:cs="Calibri"/>
        </w:rPr>
        <w:t>Op onze scholen bieden we oefenplekken om samen mens te worden. We oefenen actief met naastenliefde, verantwoordelijkheid nemen voor onszelf en elkaar, volhouden, iedereen welkom heten. We gaan uit van verbondenheid en solidariteit, zowel binnen de eigen school, tussen onze scholen en wereldwijd.</w:t>
      </w:r>
    </w:p>
    <w:p w14:paraId="492C6C98" w14:textId="77777777" w:rsidR="007944EE" w:rsidRDefault="00000000">
      <w:pPr>
        <w:widowControl w:val="0"/>
        <w:spacing w:before="339" w:line="240" w:lineRule="auto"/>
        <w:ind w:left="10"/>
        <w:rPr>
          <w:rFonts w:ascii="Calibri" w:eastAsia="Calibri" w:hAnsi="Calibri" w:cs="Calibri"/>
          <w:b/>
          <w:i/>
        </w:rPr>
      </w:pPr>
      <w:r>
        <w:rPr>
          <w:rFonts w:ascii="Calibri" w:eastAsia="Calibri" w:hAnsi="Calibri" w:cs="Calibri"/>
          <w:b/>
          <w:i/>
        </w:rPr>
        <w:t xml:space="preserve">Ervaren </w:t>
      </w:r>
    </w:p>
    <w:p w14:paraId="484EDABC" w14:textId="77777777" w:rsidR="007944EE" w:rsidRDefault="00000000">
      <w:pPr>
        <w:widowControl w:val="0"/>
        <w:spacing w:before="72" w:line="285" w:lineRule="auto"/>
        <w:ind w:left="11" w:right="20" w:hanging="2"/>
        <w:jc w:val="both"/>
        <w:rPr>
          <w:rFonts w:ascii="Calibri" w:eastAsia="Calibri" w:hAnsi="Calibri" w:cs="Calibri"/>
        </w:rPr>
      </w:pPr>
      <w:r>
        <w:rPr>
          <w:rFonts w:ascii="Calibri" w:eastAsia="Calibri" w:hAnsi="Calibri" w:cs="Calibri"/>
        </w:rPr>
        <w:t xml:space="preserve">We nemen tijd voor wat belangrijk is in het leven en voor wat we willen uitdragen. Levensvragen stellen, echte ontmoeting, een gesprek voeren, verhalen vertellen maar ook vieren en rituelen horen bij onze identiteit. Daarbij hechten we er waarde aan dat we weten welk feest we vieren, en zoeken we actief naar de verschillende lagen in verhalen. </w:t>
      </w:r>
    </w:p>
    <w:p w14:paraId="142A3E22" w14:textId="77777777" w:rsidR="007944EE" w:rsidRDefault="00000000">
      <w:pPr>
        <w:widowControl w:val="0"/>
        <w:spacing w:before="15" w:line="285" w:lineRule="auto"/>
        <w:ind w:left="7" w:right="20" w:firstLine="7"/>
        <w:jc w:val="both"/>
        <w:rPr>
          <w:rFonts w:ascii="Calibri" w:eastAsia="Calibri" w:hAnsi="Calibri" w:cs="Calibri"/>
        </w:rPr>
      </w:pPr>
      <w:r>
        <w:rPr>
          <w:rFonts w:ascii="Calibri" w:eastAsia="Calibri" w:hAnsi="Calibri" w:cs="Calibri"/>
        </w:rPr>
        <w:t>Omgaan met levensvragen is een belangrijk onderdeel van het ruimte geven aan de levensbeschouwelijke dimensie van ons onderwijs. Kinderen stellen van nature vragen, met name op momenten van onderbreking: wanneer er ons in het leven iets toevalt of overkomt. We geven ruimte aan de levensvragen die dan gesteld worden, zonder ze eenduidig te willen beantwoorden. Als nieuwsgierige professionals zijn we ertoe uitgerust het gesprek te stimuleren, vanuit aanleg en interesse of door het volgen van een scholing. We herkennen kansen om het gesprek te voeren en organiseren gesprekken waarin we elkaars waarde zien en meerstemmigheid oefenen.</w:t>
      </w:r>
    </w:p>
    <w:p w14:paraId="339E5E0B" w14:textId="77777777" w:rsidR="007944EE" w:rsidRDefault="00000000">
      <w:pPr>
        <w:widowControl w:val="0"/>
        <w:spacing w:before="15" w:line="285" w:lineRule="auto"/>
        <w:ind w:right="20"/>
        <w:jc w:val="both"/>
        <w:rPr>
          <w:rFonts w:ascii="Calibri" w:eastAsia="Calibri" w:hAnsi="Calibri" w:cs="Calibri"/>
        </w:rPr>
      </w:pPr>
      <w:r>
        <w:rPr>
          <w:rFonts w:ascii="Calibri" w:eastAsia="Calibri" w:hAnsi="Calibri" w:cs="Calibri"/>
        </w:rPr>
        <w:t xml:space="preserve">We laten ons inspireren door de katholieke traditie, waarin verwondering over het onverklaarbare, dankbaar zijn en offers brengen, het ontwikkelen van kracht - in het bijzonder in moeilijke situaties - door de eeuwen heen voorgeleefd en doorgegeven zijn. </w:t>
      </w:r>
    </w:p>
    <w:p w14:paraId="5D8A8E9B" w14:textId="77777777" w:rsidR="007944EE" w:rsidRDefault="007944EE">
      <w:pPr>
        <w:widowControl w:val="0"/>
        <w:spacing w:line="240" w:lineRule="auto"/>
        <w:jc w:val="center"/>
        <w:rPr>
          <w:rFonts w:ascii="Calibri" w:eastAsia="Calibri" w:hAnsi="Calibri" w:cs="Calibri"/>
        </w:rPr>
      </w:pPr>
    </w:p>
    <w:p w14:paraId="278DBC82" w14:textId="77777777" w:rsidR="007944EE" w:rsidRDefault="007944EE">
      <w:pPr>
        <w:widowControl w:val="0"/>
        <w:spacing w:before="30" w:line="285" w:lineRule="auto"/>
        <w:ind w:left="730" w:right="13" w:hanging="358"/>
        <w:rPr>
          <w:rFonts w:ascii="Calibri" w:eastAsia="Calibri" w:hAnsi="Calibri" w:cs="Calibri"/>
        </w:rPr>
      </w:pPr>
    </w:p>
    <w:p w14:paraId="038585CC" w14:textId="77777777" w:rsidR="007944EE" w:rsidRDefault="007944EE"/>
    <w:sectPr w:rsidR="007944EE">
      <w:headerReference w:type="default" r:id="rId6"/>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6059C" w14:textId="77777777" w:rsidR="000940AC" w:rsidRDefault="000940AC">
      <w:pPr>
        <w:spacing w:line="240" w:lineRule="auto"/>
      </w:pPr>
      <w:r>
        <w:separator/>
      </w:r>
    </w:p>
  </w:endnote>
  <w:endnote w:type="continuationSeparator" w:id="0">
    <w:p w14:paraId="0FDC3C77" w14:textId="77777777" w:rsidR="000940AC" w:rsidRDefault="00094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E1D16" w14:textId="77777777" w:rsidR="000940AC" w:rsidRDefault="000940AC">
      <w:pPr>
        <w:spacing w:line="240" w:lineRule="auto"/>
      </w:pPr>
      <w:r>
        <w:separator/>
      </w:r>
    </w:p>
  </w:footnote>
  <w:footnote w:type="continuationSeparator" w:id="0">
    <w:p w14:paraId="64ECCCA8" w14:textId="77777777" w:rsidR="000940AC" w:rsidRDefault="000940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54ED" w14:textId="1F9EA9D2" w:rsidR="007944EE" w:rsidRDefault="006C291A">
    <w:pPr>
      <w:jc w:val="center"/>
    </w:pPr>
    <w:r>
      <w:rPr>
        <w:noProof/>
      </w:rPr>
      <w:drawing>
        <wp:inline distT="0" distB="0" distL="0" distR="0" wp14:anchorId="24E5AD77" wp14:editId="1A3C6F59">
          <wp:extent cx="2514600" cy="17145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714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EE"/>
    <w:rsid w:val="000940AC"/>
    <w:rsid w:val="006C291A"/>
    <w:rsid w:val="007944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B0E9"/>
  <w15:docId w15:val="{71E8C518-2CA6-4C04-B9A2-D7AB76BE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Koptekst">
    <w:name w:val="header"/>
    <w:basedOn w:val="Standaard"/>
    <w:link w:val="KoptekstChar"/>
    <w:uiPriority w:val="99"/>
    <w:unhideWhenUsed/>
    <w:rsid w:val="006C291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C291A"/>
  </w:style>
  <w:style w:type="paragraph" w:styleId="Voettekst">
    <w:name w:val="footer"/>
    <w:basedOn w:val="Standaard"/>
    <w:link w:val="VoettekstChar"/>
    <w:uiPriority w:val="99"/>
    <w:unhideWhenUsed/>
    <w:rsid w:val="006C291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C2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706</Words>
  <Characters>3888</Characters>
  <Application>Microsoft Office Word</Application>
  <DocSecurity>0</DocSecurity>
  <Lines>32</Lines>
  <Paragraphs>9</Paragraphs>
  <ScaleCrop>false</ScaleCrop>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de Zeeuw</dc:creator>
  <cp:lastModifiedBy>Claire de Zeeuw</cp:lastModifiedBy>
  <cp:revision>2</cp:revision>
  <dcterms:created xsi:type="dcterms:W3CDTF">2023-11-30T10:25:00Z</dcterms:created>
  <dcterms:modified xsi:type="dcterms:W3CDTF">2023-11-30T10:25:00Z</dcterms:modified>
</cp:coreProperties>
</file>